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355E" w:rsidRPr="002C20CF" w:rsidRDefault="002C20CF" w:rsidP="00E03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0355E" w:rsidRPr="002C20CF">
        <w:rPr>
          <w:rFonts w:ascii="Times New Roman" w:hAnsi="Times New Roman" w:cs="Times New Roman"/>
          <w:sz w:val="32"/>
          <w:szCs w:val="32"/>
        </w:rPr>
        <w:t>«</w:t>
      </w:r>
      <w:r w:rsidR="00E0355E" w:rsidRPr="002C20CF">
        <w:rPr>
          <w:rFonts w:ascii="Times New Roman" w:hAnsi="Times New Roman" w:cs="Times New Roman"/>
          <w:b/>
          <w:sz w:val="32"/>
          <w:szCs w:val="32"/>
        </w:rPr>
        <w:t>Роль семьи в подготовке детей к школе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E0355E" w:rsidRPr="002C20CF" w:rsidRDefault="00E0355E" w:rsidP="00E0355E">
      <w:pPr>
        <w:rPr>
          <w:rFonts w:ascii="Times New Roman" w:hAnsi="Times New Roman" w:cs="Times New Roman"/>
          <w:b/>
          <w:sz w:val="32"/>
          <w:szCs w:val="32"/>
        </w:rPr>
      </w:pPr>
      <w:r w:rsidRPr="002C20CF">
        <w:rPr>
          <w:rFonts w:ascii="Times New Roman" w:hAnsi="Times New Roman" w:cs="Times New Roman"/>
          <w:b/>
          <w:sz w:val="32"/>
          <w:szCs w:val="32"/>
        </w:rPr>
        <w:t>В. А. Сухомлинский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      Подготовка детей к школьному 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 школу может оказаться сложным испытанием. Поэтому для обеспечения легкого безболезненного перехода 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 Но успешное осуществление этой большой и ответственной работы невозможно в отрыве от семьи, ведь родители – первые и главные воспитатели своего ребёнка с момента рождения и на всю жизнь.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      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                    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      Таким образом, они смогут овладеть доверием ребенка не только в вопросах воспитания, но и в обучении.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Одной из основных задач подготовки детей к школьному обучению является воспитание у них готовности к труду. Ведь и успешность обучения во многом будет зависеть от того, насколько ребенок </w:t>
      </w:r>
      <w:r w:rsidRPr="002C20CF">
        <w:rPr>
          <w:rFonts w:ascii="Times New Roman" w:hAnsi="Times New Roman" w:cs="Times New Roman"/>
          <w:sz w:val="32"/>
          <w:szCs w:val="32"/>
        </w:rPr>
        <w:lastRenderedPageBreak/>
        <w:t>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 семье. Раньше всего ребенок воспринимает общую трудовую атмосферу семьи. Трудовое воспитание обязательно должно сочетаться с обучением. Во время труда ребенок еще и общается со взрослыми. Поэтому не менее важен и сам процесс словесного описания производимых действий, отчет о проделанной работе. При этом обогащается речь ребенка; он учится обосновывать свои рассуждения, трудовые действия становятся доступными осмыслению и анализу. Таким образом, родители должны понимать, что основное значение в подготовке ребенка к школе имеет его собственная деятельность.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   К концу дошкольного 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семейно- родственных отношениях и умеет строить отношения со взрослыми и сверстниками: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 «Я должен» над мотивом «Я хочу». К концу дошкольного возраста особое значение приобретает мотивационная готовность к учению в школе.</w:t>
      </w:r>
    </w:p>
    <w:p w:rsidR="00E0355E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 - его родители.</w:t>
      </w:r>
    </w:p>
    <w:p w:rsidR="006A0600" w:rsidRPr="002C20CF" w:rsidRDefault="00E0355E" w:rsidP="00E0355E">
      <w:pPr>
        <w:rPr>
          <w:rFonts w:ascii="Times New Roman" w:hAnsi="Times New Roman" w:cs="Times New Roman"/>
          <w:sz w:val="32"/>
          <w:szCs w:val="32"/>
        </w:rPr>
      </w:pPr>
      <w:r w:rsidRPr="002C20CF">
        <w:rPr>
          <w:rFonts w:ascii="Times New Roman" w:hAnsi="Times New Roman" w:cs="Times New Roman"/>
          <w:sz w:val="32"/>
          <w:szCs w:val="32"/>
        </w:rPr>
        <w:t xml:space="preserve">         Мы искренне надеемся, что 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sectPr w:rsidR="006A0600" w:rsidRPr="002C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E"/>
    <w:rsid w:val="002C20CF"/>
    <w:rsid w:val="006A0600"/>
    <w:rsid w:val="00A33A8F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28F3-117C-450C-B855-50128DAB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2021-03-22T14:18:00Z</dcterms:created>
  <dcterms:modified xsi:type="dcterms:W3CDTF">2021-03-23T13:10:00Z</dcterms:modified>
</cp:coreProperties>
</file>